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E40" w:rsidRPr="00C1567C" w:rsidRDefault="00ED3E40" w:rsidP="00ED3E40">
      <w:pPr>
        <w:spacing w:after="0" w:line="240" w:lineRule="auto"/>
        <w:ind w:left="3969"/>
        <w:jc w:val="right"/>
        <w:rPr>
          <w:rFonts w:ascii="Times New Roman" w:hAnsi="Times New Roman"/>
          <w:color w:val="000000"/>
          <w:sz w:val="28"/>
          <w:szCs w:val="28"/>
        </w:rPr>
      </w:pPr>
      <w:r w:rsidRPr="00C1567C">
        <w:rPr>
          <w:rFonts w:ascii="Times New Roman" w:hAnsi="Times New Roman"/>
          <w:color w:val="000000"/>
          <w:sz w:val="28"/>
          <w:szCs w:val="28"/>
        </w:rPr>
        <w:t xml:space="preserve">Приложение № 2 </w:t>
      </w:r>
    </w:p>
    <w:p w:rsidR="00ED3E40" w:rsidRPr="005D4031" w:rsidRDefault="00ED3E40" w:rsidP="00ED3E40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D3E40" w:rsidRPr="005D4031" w:rsidRDefault="00ED3E40" w:rsidP="00ED3E40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4"/>
        </w:rPr>
      </w:pPr>
    </w:p>
    <w:p w:rsidR="00ED3E40" w:rsidRPr="005D4031" w:rsidRDefault="00ED3E40" w:rsidP="00ED3E40">
      <w:pPr>
        <w:spacing w:after="0"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(Оформляется на бланке</w:t>
      </w:r>
      <w:r w:rsidRPr="005D4031">
        <w:rPr>
          <w:rFonts w:ascii="Times New Roman" w:hAnsi="Times New Roman"/>
          <w:color w:val="000000"/>
          <w:sz w:val="28"/>
          <w:szCs w:val="28"/>
          <w:vertAlign w:val="superscript"/>
        </w:rPr>
        <w:footnoteReference w:id="1"/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ED3E40" w:rsidRPr="005D4031" w:rsidRDefault="00ED3E40" w:rsidP="00ED3E40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ED3E40" w:rsidRDefault="00ED3E40" w:rsidP="00ED3E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t xml:space="preserve">ПРОТОКОЛ </w:t>
      </w:r>
      <w:r>
        <w:rPr>
          <w:rFonts w:ascii="Times New Roman" w:hAnsi="Times New Roman"/>
          <w:b/>
          <w:color w:val="000000"/>
          <w:sz w:val="28"/>
          <w:szCs w:val="28"/>
        </w:rPr>
        <w:t>№ ____</w:t>
      </w:r>
    </w:p>
    <w:p w:rsidR="00ED3E40" w:rsidRPr="005D4031" w:rsidRDefault="00ED3E40" w:rsidP="00ED3E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3E40" w:rsidRPr="005D4031" w:rsidRDefault="00ED3E40" w:rsidP="00ED3E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заседания _______________________________________________________</w:t>
      </w:r>
    </w:p>
    <w:p w:rsidR="00ED3E40" w:rsidRPr="005D4031" w:rsidRDefault="00ED3E40" w:rsidP="00ED3E4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(наименование руководящего органа общественного объединения,</w:t>
      </w:r>
    </w:p>
    <w:p w:rsidR="00ED3E40" w:rsidRPr="005D4031" w:rsidRDefault="00ED3E40" w:rsidP="00ED3E4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иной некоммерческой организации</w:t>
      </w:r>
      <w:r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:rsidR="00ED3E40" w:rsidRPr="005D4031" w:rsidRDefault="00ED3E40" w:rsidP="00ED3E4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D3E40" w:rsidRPr="005D4031" w:rsidRDefault="00ED3E40" w:rsidP="00ED3E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ED3E40" w:rsidRPr="005D4031" w:rsidRDefault="00ED3E40" w:rsidP="00ED3E4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(наименование общественного объединения, иной некоммерческой организации</w:t>
      </w:r>
      <w:r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:rsidR="00ED3E40" w:rsidRPr="005D4031" w:rsidRDefault="00ED3E40" w:rsidP="00ED3E4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ED3E40" w:rsidRPr="005D4031" w:rsidRDefault="00ED3E40" w:rsidP="00ED3E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Pr="005D4031">
        <w:rPr>
          <w:rFonts w:ascii="Times New Roman" w:hAnsi="Times New Roman"/>
          <w:color w:val="000000"/>
          <w:sz w:val="24"/>
          <w:szCs w:val="24"/>
        </w:rPr>
        <w:t xml:space="preserve">_____________                                                       </w:t>
      </w:r>
      <w:proofErr w:type="gramStart"/>
      <w:r w:rsidRPr="005D4031">
        <w:rPr>
          <w:rFonts w:ascii="Times New Roman" w:hAnsi="Times New Roman"/>
          <w:color w:val="000000"/>
          <w:sz w:val="24"/>
          <w:szCs w:val="24"/>
        </w:rPr>
        <w:t xml:space="preserve">   «</w:t>
      </w:r>
      <w:proofErr w:type="gramEnd"/>
      <w:r w:rsidRPr="005D4031">
        <w:rPr>
          <w:rFonts w:ascii="Times New Roman" w:hAnsi="Times New Roman"/>
          <w:color w:val="000000"/>
          <w:sz w:val="24"/>
          <w:szCs w:val="24"/>
        </w:rPr>
        <w:t>______»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4031">
        <w:rPr>
          <w:rFonts w:ascii="Times New Roman" w:hAnsi="Times New Roman"/>
          <w:color w:val="000000"/>
          <w:sz w:val="24"/>
          <w:szCs w:val="24"/>
        </w:rPr>
        <w:t xml:space="preserve">______________ </w:t>
      </w:r>
      <w:r w:rsidRPr="005D4031">
        <w:rPr>
          <w:rFonts w:ascii="Times New Roman" w:hAnsi="Times New Roman"/>
          <w:color w:val="000000"/>
          <w:sz w:val="28"/>
          <w:szCs w:val="28"/>
        </w:rPr>
        <w:t>20__ г.</w:t>
      </w:r>
    </w:p>
    <w:p w:rsidR="00ED3E40" w:rsidRDefault="00ED3E40" w:rsidP="00ED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ab/>
      </w:r>
    </w:p>
    <w:p w:rsidR="00ED3E40" w:rsidRDefault="00ED3E40" w:rsidP="00ED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Присутствовали:                                           </w:t>
      </w:r>
    </w:p>
    <w:p w:rsidR="00ED3E40" w:rsidRPr="005D4031" w:rsidRDefault="00ED3E40" w:rsidP="00ED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   1. _______________________</w:t>
      </w:r>
    </w:p>
    <w:p w:rsidR="00ED3E40" w:rsidRDefault="00ED3E40" w:rsidP="00ED3E40">
      <w:p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  <w:t xml:space="preserve">                                                                                              </w:t>
      </w:r>
    </w:p>
    <w:p w:rsidR="00ED3E40" w:rsidRPr="005D4031" w:rsidRDefault="00ED3E40" w:rsidP="00ED3E4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 xml:space="preserve">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</w:t>
      </w:r>
      <w:r w:rsidRPr="005D4031">
        <w:rPr>
          <w:rFonts w:ascii="Times New Roman" w:hAnsi="Times New Roman"/>
          <w:color w:val="000000"/>
          <w:sz w:val="20"/>
          <w:szCs w:val="20"/>
        </w:rPr>
        <w:t>(Ф.И.О.)</w:t>
      </w:r>
    </w:p>
    <w:p w:rsidR="00ED3E40" w:rsidRDefault="00ED3E40" w:rsidP="00ED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</w:t>
      </w:r>
    </w:p>
    <w:p w:rsidR="00ED3E40" w:rsidRPr="005D4031" w:rsidRDefault="00ED3E40" w:rsidP="00ED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   2. _______________________</w:t>
      </w:r>
    </w:p>
    <w:p w:rsidR="00ED3E40" w:rsidRDefault="00ED3E40" w:rsidP="00ED3E40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18"/>
          <w:szCs w:val="18"/>
        </w:rPr>
        <w:tab/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</w:t>
      </w:r>
    </w:p>
    <w:p w:rsidR="00ED3E40" w:rsidRPr="005D4031" w:rsidRDefault="00ED3E40" w:rsidP="00ED3E40">
      <w:pPr>
        <w:spacing w:after="0" w:line="240" w:lineRule="auto"/>
        <w:ind w:firstLine="708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(Ф.И.О.)</w:t>
      </w:r>
    </w:p>
    <w:p w:rsidR="00ED3E40" w:rsidRDefault="00ED3E40" w:rsidP="00ED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</w:r>
      <w:r w:rsidRPr="005D4031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</w:t>
      </w:r>
    </w:p>
    <w:p w:rsidR="00ED3E40" w:rsidRDefault="00ED3E40" w:rsidP="00ED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5D4031">
        <w:rPr>
          <w:rFonts w:ascii="Times New Roman" w:hAnsi="Times New Roman"/>
          <w:color w:val="000000"/>
          <w:sz w:val="28"/>
          <w:szCs w:val="28"/>
        </w:rPr>
        <w:t>3. ________________________</w:t>
      </w:r>
    </w:p>
    <w:p w:rsidR="00ED3E40" w:rsidRPr="005D4031" w:rsidRDefault="00ED3E40" w:rsidP="00ED3E4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D3E40" w:rsidRDefault="00ED3E40" w:rsidP="00ED3E4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</w:t>
      </w:r>
      <w:r w:rsidRPr="009C4C37">
        <w:rPr>
          <w:rFonts w:ascii="Times New Roman" w:hAnsi="Times New Roman"/>
          <w:color w:val="000000"/>
          <w:sz w:val="20"/>
          <w:szCs w:val="20"/>
        </w:rPr>
        <w:t>(Ф.И.О.)</w:t>
      </w:r>
    </w:p>
    <w:p w:rsidR="00ED3E40" w:rsidRPr="009C4C37" w:rsidRDefault="00ED3E40" w:rsidP="00ED3E4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D3E40" w:rsidRPr="005D4031" w:rsidRDefault="00ED3E40" w:rsidP="00ED3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В соответствии с п. ______ устава</w:t>
      </w:r>
      <w:r>
        <w:rPr>
          <w:rFonts w:ascii="Times New Roman" w:hAnsi="Times New Roman"/>
          <w:color w:val="000000"/>
          <w:sz w:val="28"/>
          <w:szCs w:val="28"/>
        </w:rPr>
        <w:t xml:space="preserve"> (положения, иного документа, регулирующего деятельность</w:t>
      </w:r>
      <w:r w:rsidRPr="00487D8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070E">
        <w:rPr>
          <w:rFonts w:ascii="Times New Roman" w:hAnsi="Times New Roman"/>
          <w:color w:val="000000"/>
          <w:sz w:val="28"/>
          <w:szCs w:val="28"/>
        </w:rPr>
        <w:t xml:space="preserve">общественного объединения, иной некоммерческой организации, </w:t>
      </w:r>
      <w:r w:rsidRPr="00487D83">
        <w:rPr>
          <w:rFonts w:ascii="Times New Roman" w:hAnsi="Times New Roman"/>
          <w:color w:val="000000"/>
          <w:sz w:val="28"/>
          <w:szCs w:val="28"/>
        </w:rPr>
        <w:t>общественной палаты (совета) муниципального образования, уполномоченного органа иного объединения граждан Российской Федерации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заседание </w:t>
      </w:r>
    </w:p>
    <w:p w:rsidR="00ED3E40" w:rsidRPr="005D4031" w:rsidRDefault="00ED3E40" w:rsidP="00ED3E4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ED3E40" w:rsidRPr="005D4031" w:rsidRDefault="00ED3E40" w:rsidP="00ED3E4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(наименование руководящего органа общественного объединения, </w:t>
      </w:r>
      <w:r w:rsidRPr="005D4031">
        <w:rPr>
          <w:rFonts w:ascii="Times New Roman" w:hAnsi="Times New Roman"/>
          <w:color w:val="000000"/>
          <w:sz w:val="20"/>
          <w:szCs w:val="20"/>
        </w:rPr>
        <w:br/>
        <w:t>иной некоммерческой организации</w:t>
      </w:r>
      <w:r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:rsidR="00ED3E40" w:rsidRPr="005D4031" w:rsidRDefault="00ED3E40" w:rsidP="00ED3E4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ED3E40" w:rsidRPr="005D4031" w:rsidRDefault="00ED3E40" w:rsidP="00ED3E4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>(наименование общественного объединения, иной некоммерческой организации</w:t>
      </w:r>
      <w:r w:rsidRPr="00487D83">
        <w:rPr>
          <w:rFonts w:ascii="Times New Roman" w:hAnsi="Times New Roman"/>
          <w:color w:val="000000"/>
          <w:sz w:val="20"/>
          <w:szCs w:val="20"/>
        </w:rPr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 w:rsidRPr="005D4031">
        <w:rPr>
          <w:rFonts w:ascii="Times New Roman" w:hAnsi="Times New Roman"/>
          <w:color w:val="000000"/>
          <w:sz w:val="20"/>
          <w:szCs w:val="20"/>
        </w:rPr>
        <w:t>)</w:t>
      </w:r>
    </w:p>
    <w:p w:rsidR="00ED3E40" w:rsidRPr="005D4031" w:rsidRDefault="00ED3E40" w:rsidP="00ED3E40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28"/>
        </w:rPr>
      </w:pPr>
    </w:p>
    <w:p w:rsidR="00ED3E40" w:rsidRPr="005D4031" w:rsidRDefault="00ED3E40" w:rsidP="00ED3E40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>является правомочным.</w:t>
      </w:r>
    </w:p>
    <w:p w:rsidR="00ED3E40" w:rsidRDefault="00ED3E40" w:rsidP="00ED3E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3E40" w:rsidRDefault="00ED3E40" w:rsidP="00ED3E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3E40" w:rsidRDefault="00ED3E40" w:rsidP="00ED3E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D3E40" w:rsidRPr="005D4031" w:rsidRDefault="00ED3E40" w:rsidP="00ED3E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t>Повестка дня:</w:t>
      </w:r>
    </w:p>
    <w:p w:rsidR="00ED3E40" w:rsidRPr="005D4031" w:rsidRDefault="00ED3E40" w:rsidP="00ED3E40">
      <w:pPr>
        <w:spacing w:after="0" w:line="240" w:lineRule="auto"/>
        <w:jc w:val="center"/>
        <w:rPr>
          <w:rFonts w:ascii="Times New Roman" w:hAnsi="Times New Roman"/>
          <w:b/>
          <w:color w:val="000000"/>
          <w:sz w:val="14"/>
          <w:szCs w:val="28"/>
        </w:rPr>
      </w:pPr>
    </w:p>
    <w:p w:rsidR="00ED3E40" w:rsidRPr="005D4031" w:rsidRDefault="00ED3E40" w:rsidP="00ED3E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5D4031">
        <w:rPr>
          <w:rFonts w:ascii="Times New Roman" w:eastAsia="Calibri" w:hAnsi="Times New Roman"/>
          <w:sz w:val="28"/>
          <w:szCs w:val="28"/>
        </w:rPr>
        <w:t>внесении в Общественную палату Российской Федерации предложения о назначении наблюдателя(</w:t>
      </w:r>
      <w:r>
        <w:rPr>
          <w:rFonts w:ascii="Times New Roman" w:eastAsia="Calibri" w:hAnsi="Times New Roman"/>
          <w:sz w:val="28"/>
          <w:szCs w:val="28"/>
        </w:rPr>
        <w:t>-</w:t>
      </w:r>
      <w:r w:rsidRPr="005D4031">
        <w:rPr>
          <w:rFonts w:ascii="Times New Roman" w:eastAsia="Calibri" w:hAnsi="Times New Roman"/>
          <w:sz w:val="28"/>
          <w:szCs w:val="28"/>
        </w:rPr>
        <w:t>ей)</w:t>
      </w:r>
      <w:r w:rsidRPr="005D4031">
        <w:rPr>
          <w:rFonts w:ascii="Times New Roman" w:hAnsi="Times New Roman"/>
          <w:color w:val="000000"/>
          <w:sz w:val="28"/>
          <w:szCs w:val="28"/>
        </w:rPr>
        <w:t>.</w:t>
      </w:r>
    </w:p>
    <w:p w:rsidR="00ED3E40" w:rsidRPr="005D4031" w:rsidRDefault="00ED3E40" w:rsidP="00ED3E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t>Слушали:</w:t>
      </w:r>
      <w:r w:rsidRPr="005D4031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</w:t>
      </w:r>
      <w:r w:rsidRPr="005D4031">
        <w:rPr>
          <w:rFonts w:ascii="Times New Roman" w:hAnsi="Times New Roman"/>
          <w:color w:val="000000"/>
          <w:sz w:val="28"/>
          <w:szCs w:val="28"/>
        </w:rPr>
        <w:t>____,</w:t>
      </w:r>
    </w:p>
    <w:p w:rsidR="00ED3E40" w:rsidRPr="005D4031" w:rsidRDefault="00ED3E40" w:rsidP="00ED3E40">
      <w:pPr>
        <w:spacing w:after="0" w:line="240" w:lineRule="auto"/>
        <w:ind w:left="708"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4031">
        <w:rPr>
          <w:rFonts w:ascii="Times New Roman" w:hAnsi="Times New Roman"/>
          <w:color w:val="000000"/>
          <w:sz w:val="20"/>
          <w:szCs w:val="20"/>
        </w:rPr>
        <w:t>(указать Ф.И.О. и должность)</w:t>
      </w:r>
    </w:p>
    <w:p w:rsidR="00ED3E40" w:rsidRDefault="00ED3E40" w:rsidP="00ED3E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внесении </w:t>
      </w:r>
      <w:r w:rsidRPr="005D4031">
        <w:rPr>
          <w:rFonts w:ascii="Times New Roman" w:eastAsia="Calibri" w:hAnsi="Times New Roman"/>
          <w:sz w:val="28"/>
          <w:szCs w:val="28"/>
        </w:rPr>
        <w:t>в Общественную палату Российской Федерации предложения о назначении наблюдателя(</w:t>
      </w:r>
      <w:r>
        <w:rPr>
          <w:rFonts w:ascii="Times New Roman" w:eastAsia="Calibri" w:hAnsi="Times New Roman"/>
          <w:sz w:val="28"/>
          <w:szCs w:val="28"/>
        </w:rPr>
        <w:t>-</w:t>
      </w:r>
      <w:r w:rsidRPr="005D4031">
        <w:rPr>
          <w:rFonts w:ascii="Times New Roman" w:eastAsia="Calibri" w:hAnsi="Times New Roman"/>
          <w:sz w:val="28"/>
          <w:szCs w:val="28"/>
        </w:rPr>
        <w:t>ей)</w:t>
      </w:r>
      <w:r w:rsidRPr="005D4031">
        <w:rPr>
          <w:rFonts w:ascii="Times New Roman" w:hAnsi="Times New Roman"/>
          <w:color w:val="000000"/>
          <w:sz w:val="28"/>
          <w:szCs w:val="28"/>
        </w:rPr>
        <w:t>.</w:t>
      </w:r>
    </w:p>
    <w:p w:rsidR="00ED3E40" w:rsidRPr="005D4031" w:rsidRDefault="00ED3E40" w:rsidP="00ED3E4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ED3E40" w:rsidRPr="005D4031" w:rsidRDefault="00ED3E40" w:rsidP="00ED3E40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D4031">
        <w:rPr>
          <w:rFonts w:ascii="Times New Roman" w:hAnsi="Times New Roman"/>
          <w:b/>
          <w:color w:val="000000"/>
          <w:sz w:val="28"/>
          <w:szCs w:val="28"/>
        </w:rPr>
        <w:t>Решили:</w:t>
      </w:r>
    </w:p>
    <w:p w:rsidR="00ED3E40" w:rsidRPr="005D4031" w:rsidRDefault="00ED3E40" w:rsidP="00ED3E4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ED3E40" w:rsidRDefault="00ED3E40" w:rsidP="00ED3E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В</w:t>
      </w:r>
      <w:r w:rsidRPr="005D4031">
        <w:rPr>
          <w:rFonts w:ascii="Times New Roman" w:eastAsia="Calibri" w:hAnsi="Times New Roman"/>
          <w:sz w:val="28"/>
          <w:szCs w:val="28"/>
        </w:rPr>
        <w:t>нести в Общественную палату Российской Федерации предложени</w:t>
      </w:r>
      <w:r>
        <w:rPr>
          <w:rFonts w:ascii="Times New Roman" w:eastAsia="Calibri" w:hAnsi="Times New Roman"/>
          <w:sz w:val="28"/>
          <w:szCs w:val="28"/>
        </w:rPr>
        <w:t>е(</w:t>
      </w:r>
      <w:r>
        <w:rPr>
          <w:rFonts w:ascii="Times New Roman" w:eastAsia="Calibri" w:hAnsi="Times New Roman"/>
          <w:sz w:val="28"/>
          <w:szCs w:val="28"/>
        </w:rPr>
        <w:noBreakHyphen/>
      </w:r>
      <w:r w:rsidRPr="005D4031">
        <w:rPr>
          <w:rFonts w:ascii="Times New Roman" w:eastAsia="Calibri" w:hAnsi="Times New Roman"/>
          <w:sz w:val="28"/>
          <w:szCs w:val="28"/>
        </w:rPr>
        <w:t>я</w:t>
      </w:r>
      <w:r>
        <w:rPr>
          <w:rFonts w:ascii="Times New Roman" w:eastAsia="Calibri" w:hAnsi="Times New Roman"/>
          <w:sz w:val="28"/>
          <w:szCs w:val="28"/>
        </w:rPr>
        <w:t>)</w:t>
      </w:r>
      <w:r w:rsidRPr="005D4031">
        <w:rPr>
          <w:rFonts w:ascii="Times New Roman" w:eastAsia="Calibri" w:hAnsi="Times New Roman"/>
          <w:sz w:val="28"/>
          <w:szCs w:val="28"/>
        </w:rPr>
        <w:t xml:space="preserve"> о назначении наблюдателя(</w:t>
      </w:r>
      <w:r>
        <w:rPr>
          <w:rFonts w:ascii="Times New Roman" w:eastAsia="Calibri" w:hAnsi="Times New Roman"/>
          <w:sz w:val="28"/>
          <w:szCs w:val="28"/>
        </w:rPr>
        <w:noBreakHyphen/>
      </w:r>
      <w:r w:rsidRPr="005D4031">
        <w:rPr>
          <w:rFonts w:ascii="Times New Roman" w:eastAsia="Calibri" w:hAnsi="Times New Roman"/>
          <w:sz w:val="28"/>
          <w:szCs w:val="28"/>
        </w:rPr>
        <w:t xml:space="preserve">ей) </w:t>
      </w:r>
      <w:r>
        <w:rPr>
          <w:rFonts w:ascii="Times New Roman" w:hAnsi="Times New Roman"/>
          <w:sz w:val="28"/>
          <w:szCs w:val="28"/>
        </w:rPr>
        <w:t>в количестве ____ кандидатур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D3E40" w:rsidRDefault="00ED3E40" w:rsidP="00ED3E4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Представить </w:t>
      </w:r>
      <w:r w:rsidRPr="005D4031">
        <w:rPr>
          <w:rFonts w:ascii="Times New Roman" w:eastAsia="Calibri" w:hAnsi="Times New Roman"/>
          <w:sz w:val="28"/>
          <w:szCs w:val="28"/>
        </w:rPr>
        <w:t>в Общественную палату 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 сведения о выдвигаемой(</w:t>
      </w:r>
      <w:r>
        <w:rPr>
          <w:rFonts w:ascii="Times New Roman" w:eastAsia="Calibri" w:hAnsi="Times New Roman"/>
          <w:sz w:val="28"/>
          <w:szCs w:val="28"/>
        </w:rPr>
        <w:noBreakHyphen/>
        <w:t>ых) кандидатуре(</w:t>
      </w:r>
      <w:r>
        <w:rPr>
          <w:rFonts w:ascii="Times New Roman" w:eastAsia="Calibri" w:hAnsi="Times New Roman"/>
          <w:sz w:val="28"/>
          <w:szCs w:val="28"/>
        </w:rPr>
        <w:noBreakHyphen/>
        <w:t>ах) для назначения наблюдателем(</w:t>
      </w:r>
      <w:r>
        <w:rPr>
          <w:rFonts w:ascii="Times New Roman" w:eastAsia="Calibri" w:hAnsi="Times New Roman"/>
          <w:sz w:val="28"/>
          <w:szCs w:val="28"/>
        </w:rPr>
        <w:noBreakHyphen/>
      </w:r>
      <w:proofErr w:type="spellStart"/>
      <w:r>
        <w:rPr>
          <w:rFonts w:ascii="Times New Roman" w:eastAsia="Calibri" w:hAnsi="Times New Roman"/>
          <w:sz w:val="28"/>
          <w:szCs w:val="28"/>
        </w:rPr>
        <w:t>лями</w:t>
      </w:r>
      <w:proofErr w:type="spellEnd"/>
      <w:r>
        <w:rPr>
          <w:rFonts w:ascii="Times New Roman" w:eastAsia="Calibri" w:hAnsi="Times New Roman"/>
          <w:sz w:val="28"/>
          <w:szCs w:val="28"/>
        </w:rPr>
        <w:t>) по утвержденной форме.</w:t>
      </w:r>
    </w:p>
    <w:p w:rsidR="00ED3E40" w:rsidRDefault="00ED3E40" w:rsidP="00ED3E4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Представить </w:t>
      </w:r>
      <w:r w:rsidRPr="005D4031">
        <w:rPr>
          <w:rFonts w:ascii="Times New Roman" w:eastAsia="Calibri" w:hAnsi="Times New Roman"/>
          <w:sz w:val="28"/>
          <w:szCs w:val="28"/>
        </w:rPr>
        <w:t>в Общественную палату Российской Федерации</w:t>
      </w:r>
      <w:r>
        <w:rPr>
          <w:rFonts w:ascii="Times New Roman" w:eastAsia="Calibri" w:hAnsi="Times New Roman"/>
          <w:sz w:val="28"/>
          <w:szCs w:val="28"/>
        </w:rPr>
        <w:t xml:space="preserve"> заявление(</w:t>
      </w:r>
      <w:r>
        <w:rPr>
          <w:rFonts w:ascii="Times New Roman" w:eastAsia="Calibri" w:hAnsi="Times New Roman"/>
          <w:sz w:val="28"/>
          <w:szCs w:val="28"/>
        </w:rPr>
        <w:noBreakHyphen/>
        <w:t xml:space="preserve">я) </w:t>
      </w:r>
      <w:r w:rsidRPr="00172D8E">
        <w:rPr>
          <w:rFonts w:ascii="Times New Roman" w:eastAsia="Calibri" w:hAnsi="Times New Roman"/>
          <w:sz w:val="28"/>
          <w:szCs w:val="28"/>
        </w:rPr>
        <w:t>выдвигаемо</w:t>
      </w:r>
      <w:r>
        <w:rPr>
          <w:rFonts w:ascii="Times New Roman" w:eastAsia="Calibri" w:hAnsi="Times New Roman"/>
          <w:sz w:val="28"/>
          <w:szCs w:val="28"/>
        </w:rPr>
        <w:t>й</w:t>
      </w:r>
      <w:r w:rsidRPr="00172D8E">
        <w:rPr>
          <w:rFonts w:ascii="Times New Roman" w:eastAsia="Calibri" w:hAnsi="Times New Roman"/>
          <w:sz w:val="28"/>
          <w:szCs w:val="28"/>
        </w:rPr>
        <w:t>(</w:t>
      </w:r>
      <w:r>
        <w:rPr>
          <w:rFonts w:ascii="Times New Roman" w:eastAsia="Calibri" w:hAnsi="Times New Roman"/>
          <w:sz w:val="28"/>
          <w:szCs w:val="28"/>
        </w:rPr>
        <w:noBreakHyphen/>
      </w:r>
      <w:r w:rsidRPr="00172D8E">
        <w:rPr>
          <w:rFonts w:ascii="Times New Roman" w:eastAsia="Calibri" w:hAnsi="Times New Roman"/>
          <w:sz w:val="28"/>
          <w:szCs w:val="28"/>
        </w:rPr>
        <w:t xml:space="preserve">ых) </w:t>
      </w:r>
      <w:r>
        <w:rPr>
          <w:rFonts w:ascii="Times New Roman" w:eastAsia="Calibri" w:hAnsi="Times New Roman"/>
          <w:sz w:val="28"/>
          <w:szCs w:val="28"/>
        </w:rPr>
        <w:t xml:space="preserve">кандидатуры(р) о </w:t>
      </w:r>
      <w:r w:rsidRPr="00172D8E">
        <w:rPr>
          <w:rFonts w:ascii="Times New Roman" w:eastAsia="Calibri" w:hAnsi="Times New Roman"/>
          <w:sz w:val="28"/>
          <w:szCs w:val="28"/>
        </w:rPr>
        <w:t>согласи</w:t>
      </w:r>
      <w:r>
        <w:rPr>
          <w:rFonts w:ascii="Times New Roman" w:eastAsia="Calibri" w:hAnsi="Times New Roman"/>
          <w:sz w:val="28"/>
          <w:szCs w:val="28"/>
        </w:rPr>
        <w:t xml:space="preserve">и </w:t>
      </w:r>
      <w:r w:rsidRPr="00172D8E">
        <w:rPr>
          <w:rFonts w:ascii="Times New Roman" w:eastAsia="Calibri" w:hAnsi="Times New Roman"/>
          <w:sz w:val="28"/>
          <w:szCs w:val="28"/>
        </w:rPr>
        <w:t>быть наблюдателем(</w:t>
      </w:r>
      <w:r>
        <w:rPr>
          <w:rFonts w:ascii="Times New Roman" w:eastAsia="Calibri" w:hAnsi="Times New Roman"/>
          <w:sz w:val="28"/>
          <w:szCs w:val="28"/>
        </w:rPr>
        <w:noBreakHyphen/>
      </w:r>
      <w:proofErr w:type="spellStart"/>
      <w:r>
        <w:rPr>
          <w:rFonts w:ascii="Times New Roman" w:eastAsia="Calibri" w:hAnsi="Times New Roman"/>
          <w:sz w:val="28"/>
          <w:szCs w:val="28"/>
        </w:rPr>
        <w:t>ля</w:t>
      </w:r>
      <w:r w:rsidRPr="00172D8E">
        <w:rPr>
          <w:rFonts w:ascii="Times New Roman" w:eastAsia="Calibri" w:hAnsi="Times New Roman"/>
          <w:sz w:val="28"/>
          <w:szCs w:val="28"/>
        </w:rPr>
        <w:t>ми</w:t>
      </w:r>
      <w:proofErr w:type="spellEnd"/>
      <w:r w:rsidRPr="00172D8E">
        <w:rPr>
          <w:rFonts w:ascii="Times New Roman" w:eastAsia="Calibri" w:hAnsi="Times New Roman"/>
          <w:sz w:val="28"/>
          <w:szCs w:val="28"/>
        </w:rPr>
        <w:t xml:space="preserve">), </w:t>
      </w:r>
      <w:r>
        <w:rPr>
          <w:rFonts w:ascii="Times New Roman" w:eastAsia="Calibri" w:hAnsi="Times New Roman"/>
          <w:sz w:val="28"/>
          <w:szCs w:val="28"/>
        </w:rPr>
        <w:t xml:space="preserve">об </w:t>
      </w:r>
      <w:r w:rsidRPr="3A392CD6">
        <w:rPr>
          <w:rFonts w:ascii="Times New Roman" w:eastAsia="Calibri" w:hAnsi="Times New Roman"/>
          <w:sz w:val="28"/>
          <w:szCs w:val="28"/>
        </w:rPr>
        <w:t xml:space="preserve">обязательстве соблюдать Кодекс этики общественного наблюдателя, об </w:t>
      </w:r>
      <w:r w:rsidRPr="00172D8E">
        <w:rPr>
          <w:rFonts w:ascii="Times New Roman" w:eastAsia="Calibri" w:hAnsi="Times New Roman"/>
          <w:sz w:val="28"/>
          <w:szCs w:val="28"/>
        </w:rPr>
        <w:t>отсутствии ограничений</w:t>
      </w:r>
      <w:r>
        <w:rPr>
          <w:rFonts w:ascii="Times New Roman" w:eastAsia="Calibri" w:hAnsi="Times New Roman"/>
          <w:sz w:val="28"/>
          <w:szCs w:val="28"/>
        </w:rPr>
        <w:t xml:space="preserve"> для назначения наблюдателем, а также о согласии </w:t>
      </w:r>
      <w:r w:rsidRPr="00172D8E">
        <w:rPr>
          <w:rFonts w:ascii="Times New Roman" w:eastAsia="Calibri" w:hAnsi="Times New Roman"/>
          <w:sz w:val="28"/>
          <w:szCs w:val="28"/>
        </w:rPr>
        <w:t>на обработку персональных данных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ED3E40" w:rsidRPr="005D4031" w:rsidRDefault="00ED3E40" w:rsidP="00ED3E4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Pr="0084229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4229C">
        <w:rPr>
          <w:rFonts w:ascii="Times New Roman" w:hAnsi="Times New Roman"/>
          <w:color w:val="000000"/>
          <w:sz w:val="28"/>
          <w:szCs w:val="28"/>
        </w:rPr>
        <w:t>редставить в Общественную палату Российской Федерации согласие(</w:t>
      </w:r>
      <w:r>
        <w:rPr>
          <w:rFonts w:ascii="Times New Roman" w:hAnsi="Times New Roman"/>
          <w:color w:val="000000"/>
          <w:sz w:val="28"/>
          <w:szCs w:val="28"/>
        </w:rPr>
        <w:noBreakHyphen/>
      </w:r>
      <w:r w:rsidRPr="0084229C">
        <w:rPr>
          <w:rFonts w:ascii="Times New Roman" w:hAnsi="Times New Roman"/>
          <w:color w:val="000000"/>
          <w:sz w:val="28"/>
          <w:szCs w:val="28"/>
        </w:rPr>
        <w:t>я) выдвигаемой(</w:t>
      </w:r>
      <w:r>
        <w:rPr>
          <w:rFonts w:ascii="Times New Roman" w:hAnsi="Times New Roman"/>
          <w:color w:val="000000"/>
          <w:sz w:val="28"/>
          <w:szCs w:val="28"/>
        </w:rPr>
        <w:noBreakHyphen/>
      </w:r>
      <w:r w:rsidRPr="0084229C">
        <w:rPr>
          <w:rFonts w:ascii="Times New Roman" w:hAnsi="Times New Roman"/>
          <w:color w:val="000000"/>
          <w:sz w:val="28"/>
          <w:szCs w:val="28"/>
        </w:rPr>
        <w:t>ых) кандидатуры(р) на обработку персональных данных, разрешенных субъектом персональных данных для распространения.</w:t>
      </w:r>
    </w:p>
    <w:p w:rsidR="00ED3E40" w:rsidRPr="00FF4D35" w:rsidRDefault="00ED3E40" w:rsidP="00ED3E4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ED3E40" w:rsidRPr="00FF4D35" w:rsidRDefault="00ED3E40" w:rsidP="00ED3E40">
      <w:pPr>
        <w:spacing w:after="0" w:line="240" w:lineRule="auto"/>
        <w:ind w:firstLine="567"/>
        <w:rPr>
          <w:rFonts w:ascii="Times New Roman" w:eastAsia="Calibri" w:hAnsi="Times New Roman"/>
          <w:sz w:val="28"/>
          <w:szCs w:val="28"/>
        </w:rPr>
      </w:pPr>
    </w:p>
    <w:p w:rsidR="00ED3E40" w:rsidRPr="005D4031" w:rsidRDefault="00ED3E40" w:rsidP="00ED3E4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Председатель заседания                    </w:t>
      </w: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_________________________ </w:t>
      </w:r>
      <w:r w:rsidRPr="005D4031">
        <w:rPr>
          <w:rFonts w:ascii="Times New Roman" w:hAnsi="Times New Roman"/>
          <w:color w:val="000000"/>
          <w:sz w:val="24"/>
          <w:szCs w:val="24"/>
        </w:rPr>
        <w:t>(Ф.И.О.)</w:t>
      </w:r>
    </w:p>
    <w:p w:rsidR="00ED3E40" w:rsidRPr="005D4031" w:rsidRDefault="00ED3E40" w:rsidP="00ED3E40">
      <w:pPr>
        <w:spacing w:after="0" w:line="240" w:lineRule="auto"/>
        <w:ind w:left="4956" w:firstLine="708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     (подпись)</w:t>
      </w:r>
    </w:p>
    <w:p w:rsidR="00ED3E40" w:rsidRPr="005D4031" w:rsidRDefault="00ED3E40" w:rsidP="00ED3E4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8"/>
          <w:szCs w:val="28"/>
        </w:rPr>
        <w:t xml:space="preserve">Секретарь заседания                                     </w:t>
      </w:r>
      <w:r w:rsidRPr="005D4031">
        <w:rPr>
          <w:rFonts w:ascii="Times New Roman" w:hAnsi="Times New Roman"/>
          <w:color w:val="000000"/>
          <w:sz w:val="24"/>
          <w:szCs w:val="24"/>
        </w:rPr>
        <w:t>______________________(Ф.И.О.)</w:t>
      </w:r>
    </w:p>
    <w:p w:rsidR="00ED3E40" w:rsidRPr="005D4031" w:rsidRDefault="00ED3E40" w:rsidP="00ED3E4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(подпись)</w:t>
      </w:r>
    </w:p>
    <w:p w:rsidR="00ED3E40" w:rsidRPr="005D4031" w:rsidRDefault="00ED3E40" w:rsidP="00ED3E4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D4031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М.П.</w:t>
      </w:r>
    </w:p>
    <w:p w:rsidR="00B15C48" w:rsidRDefault="00EE62AF">
      <w:bookmarkStart w:id="0" w:name="_GoBack"/>
      <w:bookmarkEnd w:id="0"/>
    </w:p>
    <w:sectPr w:rsidR="00B15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AF" w:rsidRDefault="00EE62AF" w:rsidP="00ED3E40">
      <w:pPr>
        <w:spacing w:after="0" w:line="240" w:lineRule="auto"/>
      </w:pPr>
      <w:r>
        <w:separator/>
      </w:r>
    </w:p>
  </w:endnote>
  <w:endnote w:type="continuationSeparator" w:id="0">
    <w:p w:rsidR="00EE62AF" w:rsidRDefault="00EE62AF" w:rsidP="00ED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AF" w:rsidRDefault="00EE62AF" w:rsidP="00ED3E40">
      <w:pPr>
        <w:spacing w:after="0" w:line="240" w:lineRule="auto"/>
      </w:pPr>
      <w:r>
        <w:separator/>
      </w:r>
    </w:p>
  </w:footnote>
  <w:footnote w:type="continuationSeparator" w:id="0">
    <w:p w:rsidR="00EE62AF" w:rsidRDefault="00EE62AF" w:rsidP="00ED3E40">
      <w:pPr>
        <w:spacing w:after="0" w:line="240" w:lineRule="auto"/>
      </w:pPr>
      <w:r>
        <w:continuationSeparator/>
      </w:r>
    </w:p>
  </w:footnote>
  <w:footnote w:id="1">
    <w:p w:rsidR="00ED3E40" w:rsidRDefault="00ED3E40" w:rsidP="00ED3E4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2B2F39">
        <w:t>Оформляется на бланке общественного объединения, иной некоммерческой организации</w:t>
      </w:r>
      <w:r w:rsidRPr="00487D83">
        <w:t>, общественной палаты (совета) муниципального образования, уполномоченного органа иного объединения граждан Российской Федерации</w:t>
      </w:r>
      <w:r>
        <w:rPr>
          <w:color w:val="000000"/>
        </w:rPr>
        <w:t xml:space="preserve"> (при наличии бланка)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40"/>
    <w:rsid w:val="008472E4"/>
    <w:rsid w:val="00995909"/>
    <w:rsid w:val="00ED3E40"/>
    <w:rsid w:val="00E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6A794-5049-457E-9821-47F44813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E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D3E40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rsid w:val="00ED3E4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ED3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Балух Мария Николаевна</dc:creator>
  <cp:keywords/>
  <dc:description/>
  <cp:lastModifiedBy>Балух Мария Николаевна</cp:lastModifiedBy>
  <cp:revision>1</cp:revision>
  <dcterms:created xsi:type="dcterms:W3CDTF">2024-01-18T09:59:00Z</dcterms:created>
  <dcterms:modified xsi:type="dcterms:W3CDTF">2024-01-18T09:59:00Z</dcterms:modified>
</cp:coreProperties>
</file>